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-20"/>
        <w:jc w:val="center"/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重庆建峰化工股份有限公司排污信息</w:t>
      </w:r>
    </w:p>
    <w:p>
      <w:pPr>
        <w:spacing w:line="240" w:lineRule="auto"/>
        <w:ind w:right="-20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spacing w:line="240" w:lineRule="auto"/>
        <w:ind w:right="-2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一、主要污染物及特征污染物的名称及排放方式：</w:t>
      </w:r>
    </w:p>
    <w:p>
      <w:pPr>
        <w:spacing w:line="240" w:lineRule="auto"/>
        <w:ind w:right="-20" w:firstLine="566" w:firstLineChars="236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废水主要污染物：pH值、氨氮、COD、总氮、总磷</w:t>
      </w:r>
      <w:r>
        <w:rPr>
          <w:rFonts w:hint="eastAsia" w:cs="Times New Roman" w:eastAsiaTheme="minorEastAsia"/>
          <w:sz w:val="24"/>
          <w:szCs w:val="24"/>
          <w:lang w:eastAsia="zh-CN"/>
        </w:rPr>
        <w:t>等</w:t>
      </w:r>
    </w:p>
    <w:p>
      <w:pPr>
        <w:spacing w:line="240" w:lineRule="auto"/>
        <w:ind w:right="-20" w:firstLine="1020" w:firstLineChars="425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排放方式：经公司自建废水处理站处理后排入白涛</w:t>
      </w:r>
      <w:r>
        <w:rPr>
          <w:rFonts w:hint="eastAsia" w:cs="Times New Roman" w:eastAsiaTheme="minorEastAsia"/>
          <w:sz w:val="24"/>
          <w:szCs w:val="24"/>
          <w:lang w:eastAsia="zh-CN"/>
        </w:rPr>
        <w:t>工业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园区排水管网流入乌江</w:t>
      </w:r>
    </w:p>
    <w:p>
      <w:pPr>
        <w:spacing w:line="240" w:lineRule="auto"/>
        <w:ind w:right="-20" w:firstLine="566" w:firstLineChars="236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废气主要污染物：二氧化硫、氮氧化物、氨、颗粒物</w:t>
      </w:r>
      <w:r>
        <w:rPr>
          <w:rFonts w:hint="eastAsia" w:cs="Times New Roman" w:eastAsiaTheme="minorEastAsia"/>
          <w:sz w:val="24"/>
          <w:szCs w:val="24"/>
          <w:lang w:eastAsia="zh-CN"/>
        </w:rPr>
        <w:t>等</w:t>
      </w:r>
    </w:p>
    <w:p>
      <w:pPr>
        <w:spacing w:line="240" w:lineRule="auto"/>
        <w:ind w:right="-20" w:firstLine="1020" w:firstLineChars="425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排放方式：生产过程中对主要污染物回收处理后直接排放</w:t>
      </w:r>
    </w:p>
    <w:p>
      <w:pPr>
        <w:spacing w:line="240" w:lineRule="auto"/>
        <w:ind w:right="-20" w:firstLine="1020" w:firstLineChars="425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numPr>
          <w:ilvl w:val="0"/>
          <w:numId w:val="1"/>
        </w:numPr>
        <w:spacing w:line="240" w:lineRule="auto"/>
        <w:ind w:right="-2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排放口数量</w:t>
      </w:r>
      <w:r>
        <w:rPr>
          <w:rFonts w:hint="eastAsia" w:cs="Times New Roman" w:eastAsiaTheme="minorEastAsia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分布</w:t>
      </w:r>
      <w:r>
        <w:rPr>
          <w:rFonts w:hint="eastAsia" w:cs="Times New Roman" w:eastAsiaTheme="minorEastAsia"/>
          <w:sz w:val="24"/>
          <w:szCs w:val="24"/>
          <w:lang w:val="en-US" w:eastAsia="zh-CN"/>
        </w:rPr>
        <w:t>和污染物排放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情况：</w:t>
      </w:r>
    </w:p>
    <w:p>
      <w:pPr>
        <w:spacing w:line="240" w:lineRule="auto"/>
        <w:ind w:right="-2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cs="Times New Roman" w:eastAsiaTheme="minorEastAsia"/>
          <w:sz w:val="24"/>
          <w:szCs w:val="24"/>
          <w:lang w:val="en-US" w:eastAsia="zh-CN"/>
        </w:rPr>
        <w:t>废气排放口</w:t>
      </w:r>
    </w:p>
    <w:tbl>
      <w:tblPr>
        <w:tblStyle w:val="5"/>
        <w:tblW w:w="1419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008"/>
        <w:gridCol w:w="1775"/>
        <w:gridCol w:w="1449"/>
        <w:gridCol w:w="2865"/>
        <w:gridCol w:w="1283"/>
        <w:gridCol w:w="1676"/>
        <w:gridCol w:w="1521"/>
        <w:gridCol w:w="1096"/>
        <w:gridCol w:w="84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tblHeader/>
          <w:jc w:val="center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4"/>
              <w:adjustRightInd w:val="0"/>
              <w:snapToGrid w:val="0"/>
              <w:jc w:val="center"/>
              <w:rPr>
                <w:rStyle w:val="7"/>
                <w:rFonts w:ascii="黑体" w:hAnsi="黑体" w:eastAsia="黑体" w:cs="Times New Roman"/>
              </w:rPr>
            </w:pPr>
            <w:r>
              <w:rPr>
                <w:rStyle w:val="7"/>
                <w:rFonts w:ascii="黑体" w:hAnsi="黑体" w:eastAsia="黑体" w:cs="Times New Roman"/>
              </w:rPr>
              <w:t>序号</w:t>
            </w:r>
          </w:p>
        </w:tc>
        <w:tc>
          <w:tcPr>
            <w:tcW w:w="1008" w:type="dxa"/>
            <w:vMerge w:val="restart"/>
            <w:noWrap w:val="0"/>
            <w:vAlign w:val="center"/>
          </w:tcPr>
          <w:p>
            <w:pPr>
              <w:pStyle w:val="14"/>
              <w:adjustRightInd w:val="0"/>
              <w:snapToGrid w:val="0"/>
              <w:jc w:val="center"/>
              <w:rPr>
                <w:rStyle w:val="7"/>
                <w:rFonts w:ascii="黑体" w:hAnsi="黑体" w:eastAsia="黑体" w:cs="Times New Roman"/>
              </w:rPr>
            </w:pPr>
            <w:r>
              <w:rPr>
                <w:rStyle w:val="7"/>
                <w:rFonts w:ascii="黑体" w:hAnsi="黑体" w:eastAsia="黑体" w:cs="Times New Roman"/>
              </w:rPr>
              <w:t>排放口编号</w:t>
            </w:r>
          </w:p>
        </w:tc>
        <w:tc>
          <w:tcPr>
            <w:tcW w:w="1775" w:type="dxa"/>
            <w:vMerge w:val="restart"/>
            <w:noWrap w:val="0"/>
            <w:vAlign w:val="center"/>
          </w:tcPr>
          <w:p>
            <w:pPr>
              <w:pStyle w:val="14"/>
              <w:adjustRightInd w:val="0"/>
              <w:snapToGrid w:val="0"/>
              <w:jc w:val="center"/>
              <w:rPr>
                <w:rStyle w:val="7"/>
                <w:rFonts w:ascii="黑体" w:hAnsi="黑体" w:eastAsia="黑体" w:cs="Times New Roman"/>
              </w:rPr>
            </w:pPr>
            <w:r>
              <w:rPr>
                <w:rStyle w:val="7"/>
                <w:rFonts w:hint="eastAsia" w:ascii="黑体" w:hAnsi="黑体" w:eastAsia="黑体" w:cs="Times New Roman"/>
              </w:rPr>
              <w:t>排放口名称</w:t>
            </w:r>
          </w:p>
        </w:tc>
        <w:tc>
          <w:tcPr>
            <w:tcW w:w="1449" w:type="dxa"/>
            <w:vMerge w:val="restart"/>
            <w:noWrap w:val="0"/>
            <w:vAlign w:val="center"/>
          </w:tcPr>
          <w:p>
            <w:pPr>
              <w:pStyle w:val="14"/>
              <w:adjustRightInd w:val="0"/>
              <w:snapToGrid w:val="0"/>
              <w:jc w:val="center"/>
              <w:rPr>
                <w:rStyle w:val="7"/>
                <w:rFonts w:ascii="黑体" w:hAnsi="黑体" w:eastAsia="黑体" w:cs="Times New Roman"/>
              </w:rPr>
            </w:pPr>
            <w:r>
              <w:rPr>
                <w:rStyle w:val="7"/>
                <w:rFonts w:hint="eastAsia" w:ascii="黑体" w:hAnsi="黑体" w:eastAsia="黑体" w:cs="Times New Roman"/>
              </w:rPr>
              <w:t>污染物种类</w:t>
            </w:r>
          </w:p>
        </w:tc>
        <w:tc>
          <w:tcPr>
            <w:tcW w:w="5824" w:type="dxa"/>
            <w:gridSpan w:val="3"/>
            <w:noWrap w:val="0"/>
            <w:vAlign w:val="center"/>
          </w:tcPr>
          <w:p>
            <w:pPr>
              <w:pStyle w:val="14"/>
              <w:adjustRightInd w:val="0"/>
              <w:snapToGrid w:val="0"/>
              <w:jc w:val="center"/>
              <w:rPr>
                <w:rStyle w:val="7"/>
                <w:rFonts w:ascii="黑体" w:hAnsi="黑体" w:eastAsia="黑体" w:cs="Times New Roman"/>
              </w:rPr>
            </w:pPr>
            <w:r>
              <w:rPr>
                <w:rStyle w:val="7"/>
                <w:rFonts w:ascii="黑体" w:hAnsi="黑体" w:eastAsia="黑体" w:cs="Times New Roman"/>
              </w:rPr>
              <w:t>国家或地方污染物排放标准</w:t>
            </w:r>
          </w:p>
        </w:tc>
        <w:tc>
          <w:tcPr>
            <w:tcW w:w="26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4"/>
              <w:adjustRightInd w:val="0"/>
              <w:snapToGrid w:val="0"/>
              <w:jc w:val="center"/>
              <w:rPr>
                <w:rStyle w:val="7"/>
                <w:rFonts w:hint="default" w:ascii="黑体" w:hAnsi="黑体" w:eastAsia="黑体" w:cs="Times New Roman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Times New Roman"/>
                <w:lang w:val="en-US" w:eastAsia="zh-CN"/>
              </w:rPr>
              <w:t>2022年2季度</w:t>
            </w: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pStyle w:val="14"/>
              <w:adjustRightInd w:val="0"/>
              <w:snapToGrid w:val="0"/>
              <w:jc w:val="center"/>
              <w:rPr>
                <w:rStyle w:val="7"/>
                <w:rFonts w:ascii="黑体" w:hAnsi="黑体" w:eastAsia="黑体" w:cs="Times New Roman"/>
              </w:rPr>
            </w:pPr>
            <w:r>
              <w:rPr>
                <w:rStyle w:val="7"/>
                <w:rFonts w:ascii="黑体" w:hAnsi="黑体" w:eastAsia="黑体" w:cs="Times New Roman"/>
              </w:rPr>
              <w:t>其他信息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Header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4"/>
              <w:adjustRightInd w:val="0"/>
              <w:snapToGrid w:val="0"/>
              <w:jc w:val="center"/>
              <w:rPr>
                <w:rStyle w:val="7"/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pStyle w:val="14"/>
              <w:adjustRightInd w:val="0"/>
              <w:snapToGrid w:val="0"/>
              <w:jc w:val="center"/>
              <w:rPr>
                <w:rStyle w:val="7"/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5" w:type="dxa"/>
            <w:vMerge w:val="continue"/>
            <w:noWrap w:val="0"/>
            <w:vAlign w:val="center"/>
          </w:tcPr>
          <w:p>
            <w:pPr>
              <w:pStyle w:val="14"/>
              <w:adjustRightInd w:val="0"/>
              <w:snapToGrid w:val="0"/>
              <w:jc w:val="center"/>
              <w:rPr>
                <w:rStyle w:val="7"/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49" w:type="dxa"/>
            <w:vMerge w:val="continue"/>
            <w:noWrap w:val="0"/>
            <w:vAlign w:val="center"/>
          </w:tcPr>
          <w:p>
            <w:pPr>
              <w:pStyle w:val="14"/>
              <w:adjustRightInd w:val="0"/>
              <w:snapToGrid w:val="0"/>
              <w:jc w:val="center"/>
              <w:rPr>
                <w:rStyle w:val="7"/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pStyle w:val="14"/>
              <w:adjustRightInd w:val="0"/>
              <w:snapToGrid w:val="0"/>
              <w:jc w:val="center"/>
              <w:rPr>
                <w:rStyle w:val="7"/>
                <w:rFonts w:ascii="黑体" w:hAnsi="黑体" w:eastAsia="黑体" w:cs="Times New Roman"/>
              </w:rPr>
            </w:pPr>
            <w:r>
              <w:rPr>
                <w:rStyle w:val="7"/>
                <w:rFonts w:ascii="黑体" w:hAnsi="黑体" w:eastAsia="黑体" w:cs="Times New Roman"/>
              </w:rPr>
              <w:t>名称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14"/>
              <w:adjustRightInd w:val="0"/>
              <w:snapToGrid w:val="0"/>
              <w:jc w:val="center"/>
              <w:rPr>
                <w:rStyle w:val="7"/>
                <w:rFonts w:hint="eastAsia" w:ascii="黑体" w:hAnsi="黑体" w:eastAsia="黑体" w:cs="Times New Roman"/>
              </w:rPr>
            </w:pPr>
            <w:r>
              <w:rPr>
                <w:rStyle w:val="7"/>
                <w:rFonts w:hint="eastAsia" w:ascii="黑体" w:hAnsi="黑体" w:eastAsia="黑体" w:cs="Times New Roman"/>
              </w:rPr>
              <w:t>浓度限值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pStyle w:val="14"/>
              <w:adjustRightInd w:val="0"/>
              <w:snapToGrid w:val="0"/>
              <w:jc w:val="center"/>
              <w:rPr>
                <w:rStyle w:val="7"/>
                <w:rFonts w:ascii="黑体" w:hAnsi="黑体" w:eastAsia="黑体" w:cs="Times New Roman"/>
              </w:rPr>
            </w:pPr>
            <w:r>
              <w:rPr>
                <w:rStyle w:val="7"/>
                <w:rFonts w:hint="eastAsia" w:ascii="黑体" w:hAnsi="黑体" w:eastAsia="黑体" w:cs="Times New Roman"/>
              </w:rPr>
              <w:t>速率限值</w:t>
            </w:r>
            <w:r>
              <w:rPr>
                <w:rStyle w:val="7"/>
                <w:rFonts w:ascii="黑体" w:hAnsi="黑体" w:eastAsia="黑体" w:cs="Times New Roman"/>
              </w:rPr>
              <w:t>(</w:t>
            </w:r>
            <w:r>
              <w:rPr>
                <w:rStyle w:val="7"/>
                <w:rFonts w:hint="eastAsia" w:ascii="黑体" w:hAnsi="黑体" w:eastAsia="黑体" w:cs="Times New Roman"/>
              </w:rPr>
              <w:t>kg</w:t>
            </w:r>
            <w:r>
              <w:rPr>
                <w:rStyle w:val="7"/>
                <w:rFonts w:ascii="黑体" w:hAnsi="黑体" w:eastAsia="黑体" w:cs="Times New Roman"/>
              </w:rPr>
              <w:t>/</w:t>
            </w:r>
            <w:r>
              <w:rPr>
                <w:rStyle w:val="7"/>
                <w:rFonts w:hint="eastAsia" w:ascii="黑体" w:hAnsi="黑体" w:eastAsia="黑体" w:cs="Times New Roman"/>
              </w:rPr>
              <w:t>h</w:t>
            </w:r>
            <w:r>
              <w:rPr>
                <w:rStyle w:val="7"/>
                <w:rFonts w:ascii="黑体" w:hAnsi="黑体" w:eastAsia="黑体" w:cs="Times New Roman"/>
              </w:rPr>
              <w:t>)</w:t>
            </w:r>
          </w:p>
        </w:tc>
        <w:tc>
          <w:tcPr>
            <w:tcW w:w="152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4"/>
              <w:adjustRightInd w:val="0"/>
              <w:snapToGrid w:val="0"/>
              <w:jc w:val="center"/>
              <w:rPr>
                <w:rStyle w:val="7"/>
                <w:rFonts w:hint="default" w:ascii="黑体" w:hAnsi="黑体" w:eastAsia="黑体" w:cs="Times New Roman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Times New Roman"/>
                <w:lang w:val="en-US" w:eastAsia="zh-CN"/>
              </w:rPr>
              <w:t>污染物浓度mg/m</w:t>
            </w:r>
            <w:r>
              <w:rPr>
                <w:rStyle w:val="7"/>
                <w:rFonts w:hint="eastAsia" w:ascii="黑体" w:hAnsi="黑体" w:eastAsia="黑体" w:cs="Times New Roman"/>
                <w:vertAlign w:val="superscript"/>
                <w:lang w:val="en-US" w:eastAsia="zh-CN"/>
              </w:rPr>
              <w:t>3</w:t>
            </w:r>
          </w:p>
        </w:tc>
        <w:tc>
          <w:tcPr>
            <w:tcW w:w="109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4"/>
              <w:adjustRightInd w:val="0"/>
              <w:snapToGrid w:val="0"/>
              <w:jc w:val="center"/>
              <w:rPr>
                <w:rStyle w:val="7"/>
                <w:rFonts w:hint="default" w:ascii="黑体" w:hAnsi="黑体" w:eastAsia="黑体" w:cs="Times New Roman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Times New Roman"/>
                <w:lang w:val="en-US" w:eastAsia="zh-CN"/>
              </w:rPr>
              <w:t>排放总量t</w:t>
            </w: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pStyle w:val="14"/>
              <w:adjustRightInd w:val="0"/>
              <w:snapToGrid w:val="0"/>
              <w:jc w:val="center"/>
              <w:rPr>
                <w:rStyle w:val="7"/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190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tbl>
            <w:tblPr>
              <w:tblStyle w:val="5"/>
              <w:tblW w:w="5000" w:type="pct"/>
              <w:tblInd w:w="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3"/>
              <w:gridCol w:w="1010"/>
              <w:gridCol w:w="1770"/>
              <w:gridCol w:w="1449"/>
              <w:gridCol w:w="2865"/>
              <w:gridCol w:w="1283"/>
              <w:gridCol w:w="1686"/>
              <w:gridCol w:w="1511"/>
              <w:gridCol w:w="1096"/>
              <w:gridCol w:w="827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DA001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一化一段炉废气排放口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工业炉窑大气污染物排放标准DB 50/659－2016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100mg/Nm3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 xml:space="preserve">8.76667 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3.536 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DA001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一化一段炉废气排放口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氮氧化物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工业炉窑大气污染物排放标准DB 50/659－2016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700mg/Nm3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 xml:space="preserve">114.3333 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46.114 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DA002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一化中段惰气洗涤塔废气排放口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氨（氨气）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恶臭污染物排放标准GB 14554-93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75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1.377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0.002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DA003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二化一段炉废气排放口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氮氧化物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工业炉窑大气污染物排放标准DB 50/659－2016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700mg/Nm3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122.333 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93.549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DA003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二化一段炉废气排放口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工业炉窑大气污染物排放标准DB 50/659－2016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100mg/Nm3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5.8667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4.486  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DA004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二化快装锅炉1废气排放口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氮氧化物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锅炉大气污染物排放标准DB 50/658－2016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50mg/Nm3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45.667 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0.560  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7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DA004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二化快装锅炉1废气排放口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锅炉大气污染物排放标准DB 50/658－2016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4.167 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0.051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8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DA004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二化快装锅炉1废气排放口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二氧化硫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锅炉大气污染物排放标准DB 50/658－2016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50mg/Nm3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1.500 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0.018 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9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DA004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二化快装锅炉1废气排放口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烟气黑度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锅炉大气污染物排放标准DB 50/658－2016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1级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kern w:val="2"/>
                      <w:sz w:val="21"/>
                      <w:lang w:val="en-US" w:eastAsia="zh-CN" w:bidi="ar-SA"/>
                    </w:rPr>
                    <w:t>&lt;</w:t>
                  </w: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1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10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DA005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二化4巴吸收塔废气排放口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氨（氨气）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恶臭污染物排放标准GB 14554-93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75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1.117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0.041 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11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DA006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除尘机1废气排放口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大气污染物综合排放标准DB 50/418－2016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120mg/Nm3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14.45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10.8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0.172 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12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DA007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一化造粒塔废气排放口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氨（氨气）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恶臭污染物排放标准GB 14554-93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75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0.7867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0.392  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13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DA007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一化造粒塔废气排放口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大气污染物综合排放标准DB 50/418－2016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120mg/Nm3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60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9.9333 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4.954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14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DA007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一化造粒塔废气排放口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甲醛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大气污染物综合排放标准DB 50/418－2016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25mg/Nm3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3.8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0.291333 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0.145 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15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DA009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二化常压吸收塔废气排放口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氨（氨气）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恶臭污染物排放标准GB 14554-93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75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1.117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0.027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16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DA010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二化造粒塔废气排放口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甲醛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大气污染物综合排放标准DB 50/418－2016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25mg/Nm3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3.8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0.22 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0.327 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17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DA010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二化造粒塔废气排放口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氨（氨气）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恶臭污染物排放标准GB 14554-93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75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1.08 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1.584 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18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DA010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二化造粒塔废气排放口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大气污染物综合排放标准DB 50/418－2016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120mg/Nm3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60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5.00 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7.334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19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DA013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除尘机2废气排放口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大气污染物综合排放标准DB 50/418－2016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120mg/Nm3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14.45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 xml:space="preserve">9.133 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0.343 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20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DA014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二化快装锅炉2废气排放口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氮氧化物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锅炉大气污染物排放标准DB 50/658－2016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50mg/Nm3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32.333 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2.48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21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DA014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二化快装锅炉2废气排放口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烟气黑度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锅炉大气污染物排放标准DB 50/658－2016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1级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kern w:val="2"/>
                      <w:sz w:val="21"/>
                      <w:lang w:val="en-US" w:eastAsia="zh-CN" w:bidi="ar-SA"/>
                    </w:rPr>
                    <w:t>&lt;</w:t>
                  </w: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1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22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DA014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二化快装锅炉2废气排放口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锅炉大气污染物排放标准DB 50/658－2016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7.4333 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0.57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23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DA014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二化快装锅炉2废气排放口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二氧化硫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锅炉大气污染物排放标准DB 50/658－2016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50mg/Nm3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1.500 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0.115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24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DA015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熔盐炉废气排放口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二氧化硫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工业炉窑大气污染物排放标准DB 50/659－2016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400mg/Nm3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15.3333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0.399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25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DA015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熔盐炉废气排放口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氮氧化物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工业炉窑大气污染物排放标准DB 50/659－2016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700mg/Nm3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24.3333 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0.633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26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DA015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熔盐炉废气排放口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工业炉窑大气污染物排放标准DB 50/659－2016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100mg/Nm3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7.733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0.201  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27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DA016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吸氨器尾气排放口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氨（氨气）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恶臭污染物排放标准GB 14554-93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24.2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0.703 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0.001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28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DA018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包装机除尘器放空气排放口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大气污染物综合排放标准DB 50/418－2016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120mg/Nm3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5.9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 xml:space="preserve">7.633 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0.079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29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DA019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成品料仓仓顶除尘器放空气排放口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大气污染物综合排放标准DB 50/418－2016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120mg/Nm3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23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7.433 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0.076</w:t>
                  </w: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30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DA020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氨洗塔工艺气废气排放口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氨（氨气）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恶臭污染物排放标准GB 14554-93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39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未运行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31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DA021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熔盐炉1废气排放口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二氧化硫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工业炉窑大气污染物排放标准DB 50/659－2016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400mg/Nm3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szCs w:val="20"/>
                      <w:lang w:val="en-US" w:eastAsia="zh-CN" w:bidi="ar-SA"/>
                    </w:rPr>
                    <w:t>未运行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32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DA021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熔盐炉1废气排放口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工业炉窑大气污染物排放标准DB 50/659－2016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100mg/Nm3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szCs w:val="20"/>
                      <w:lang w:val="en-US" w:eastAsia="zh-CN" w:bidi="ar-SA"/>
                    </w:rPr>
                    <w:t>未运行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33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DA021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熔盐炉1废气排放口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氮氧化物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工业炉窑大气污染物排放标准DB 50/659－2016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700mg/Nm3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szCs w:val="20"/>
                      <w:lang w:val="en-US" w:eastAsia="zh-CN" w:bidi="ar-SA"/>
                    </w:rPr>
                    <w:t>未运行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34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DA022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产品气流输送废气排放口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大气污染物综合排放标准DB 50/418－2016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120mg/Nm3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23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szCs w:val="20"/>
                      <w:lang w:val="en-US" w:eastAsia="zh-CN" w:bidi="ar-SA"/>
                    </w:rPr>
                    <w:t>未运行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35</w:t>
                  </w:r>
                </w:p>
              </w:tc>
              <w:tc>
                <w:tcPr>
                  <w:tcW w:w="356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DA023</w:t>
                  </w:r>
                </w:p>
              </w:tc>
              <w:tc>
                <w:tcPr>
                  <w:tcW w:w="62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包装废气排放口</w:t>
                  </w:r>
                </w:p>
              </w:tc>
              <w:tc>
                <w:tcPr>
                  <w:tcW w:w="5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大气污染物综合排放标准DB 50/418－2016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120mg/Nm3</w:t>
                  </w:r>
                </w:p>
              </w:tc>
              <w:tc>
                <w:tcPr>
                  <w:tcW w:w="595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23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szCs w:val="20"/>
                      <w:lang w:val="en-US" w:eastAsia="zh-CN" w:bidi="ar-SA"/>
                    </w:rPr>
                    <w:t>未运行</w:t>
                  </w:r>
                </w:p>
              </w:tc>
              <w:tc>
                <w:tcPr>
                  <w:tcW w:w="387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292" w:type="pct"/>
                  <w:noWrap w:val="0"/>
                  <w:vAlign w:val="center"/>
                </w:tcPr>
                <w:p>
                  <w:pPr>
                    <w:pStyle w:val="14"/>
                    <w:widowControl w:val="0"/>
                    <w:jc w:val="center"/>
                    <w:rPr>
                      <w:rStyle w:val="7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</w:tbl>
          <w:p>
            <w:pPr>
              <w:pStyle w:val="14"/>
              <w:jc w:val="center"/>
              <w:rPr>
                <w:rStyle w:val="7"/>
                <w:rFonts w:hint="eastAsia" w:ascii="宋体" w:hAnsi="宋体" w:eastAsia="宋体" w:cs="Times New Roman"/>
              </w:rPr>
            </w:pPr>
            <w:bookmarkStart w:id="0" w:name="BIAO7DQZXBJ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3"/>
        <w:textAlignment w:val="auto"/>
        <w:rPr>
          <w:rFonts w:hint="eastAsia" w:cs="Times New Roman" w:eastAsia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3"/>
        <w:textAlignment w:val="auto"/>
        <w:rPr>
          <w:rFonts w:hint="eastAsia" w:cs="Times New Roman" w:eastAsia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3"/>
        <w:textAlignment w:val="auto"/>
        <w:rPr>
          <w:rFonts w:hint="eastAsia" w:cs="Times New Roman" w:eastAsia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3"/>
        <w:textAlignment w:val="auto"/>
        <w:rPr>
          <w:rFonts w:hint="eastAsia" w:cs="Times New Roman" w:eastAsia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3"/>
        <w:textAlignment w:val="auto"/>
        <w:rPr>
          <w:rFonts w:hint="eastAsia" w:cs="Times New Roman" w:eastAsiaTheme="minorEastAsia"/>
          <w:sz w:val="24"/>
          <w:szCs w:val="24"/>
          <w:lang w:val="en-US" w:eastAsia="zh-CN"/>
        </w:rPr>
      </w:pPr>
      <w:r>
        <w:rPr>
          <w:rFonts w:hint="eastAsia" w:cs="Times New Roman" w:eastAsiaTheme="minorEastAsia"/>
          <w:sz w:val="24"/>
          <w:szCs w:val="24"/>
          <w:lang w:val="en-US" w:eastAsia="zh-CN"/>
        </w:rPr>
        <w:t>废水排放口</w:t>
      </w: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507"/>
        <w:gridCol w:w="1507"/>
        <w:gridCol w:w="1507"/>
        <w:gridCol w:w="3173"/>
        <w:gridCol w:w="1759"/>
        <w:gridCol w:w="1955"/>
        <w:gridCol w:w="1241"/>
        <w:gridCol w:w="689"/>
        <w:gridCol w:w="2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tblHeader/>
          <w:jc w:val="center"/>
        </w:trPr>
        <w:tc>
          <w:tcPr>
            <w:tcW w:w="558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adjustRightInd w:val="0"/>
              <w:snapToGrid w:val="0"/>
              <w:jc w:val="center"/>
              <w:rPr>
                <w:rStyle w:val="7"/>
                <w:rFonts w:ascii="黑体" w:hAnsi="黑体" w:eastAsia="黑体" w:cs="Times New Roman"/>
              </w:rPr>
            </w:pPr>
            <w:r>
              <w:rPr>
                <w:rStyle w:val="7"/>
                <w:rFonts w:hint="eastAsia" w:ascii="黑体" w:hAnsi="黑体" w:eastAsia="黑体" w:cs="Times New Roman"/>
              </w:rPr>
              <w:t>序号</w:t>
            </w:r>
          </w:p>
        </w:tc>
        <w:tc>
          <w:tcPr>
            <w:tcW w:w="1507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adjustRightInd w:val="0"/>
              <w:snapToGrid w:val="0"/>
              <w:jc w:val="center"/>
              <w:rPr>
                <w:rStyle w:val="7"/>
                <w:rFonts w:ascii="黑体" w:hAnsi="黑体" w:eastAsia="黑体" w:cs="Times New Roman"/>
              </w:rPr>
            </w:pPr>
            <w:r>
              <w:rPr>
                <w:rStyle w:val="7"/>
                <w:rFonts w:hint="eastAsia" w:ascii="黑体" w:hAnsi="黑体" w:eastAsia="黑体" w:cs="Times New Roman"/>
              </w:rPr>
              <w:t>排放口编号</w:t>
            </w:r>
          </w:p>
        </w:tc>
        <w:tc>
          <w:tcPr>
            <w:tcW w:w="1507" w:type="dxa"/>
            <w:vMerge w:val="restart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adjustRightInd w:val="0"/>
              <w:snapToGrid w:val="0"/>
              <w:jc w:val="center"/>
              <w:rPr>
                <w:rStyle w:val="7"/>
                <w:rFonts w:ascii="黑体" w:hAnsi="黑体" w:eastAsia="黑体" w:cs="Times New Roman"/>
              </w:rPr>
            </w:pPr>
            <w:r>
              <w:rPr>
                <w:rStyle w:val="7"/>
                <w:rFonts w:hint="eastAsia" w:ascii="黑体" w:hAnsi="黑体" w:eastAsia="黑体" w:cs="Times New Roman"/>
              </w:rPr>
              <w:t>排放口名称</w:t>
            </w:r>
          </w:p>
        </w:tc>
        <w:tc>
          <w:tcPr>
            <w:tcW w:w="1507" w:type="dxa"/>
            <w:vMerge w:val="restart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adjustRightInd w:val="0"/>
              <w:snapToGrid w:val="0"/>
              <w:jc w:val="center"/>
              <w:rPr>
                <w:rStyle w:val="7"/>
                <w:rFonts w:ascii="黑体" w:hAnsi="黑体" w:eastAsia="黑体" w:cs="Times New Roman"/>
              </w:rPr>
            </w:pPr>
            <w:r>
              <w:rPr>
                <w:rStyle w:val="7"/>
                <w:rFonts w:hint="eastAsia" w:ascii="黑体" w:hAnsi="黑体" w:eastAsia="黑体" w:cs="Times New Roman"/>
              </w:rPr>
              <w:t>污染物种类</w:t>
            </w:r>
          </w:p>
        </w:tc>
        <w:tc>
          <w:tcPr>
            <w:tcW w:w="4932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adjustRightInd w:val="0"/>
              <w:snapToGrid w:val="0"/>
              <w:jc w:val="center"/>
              <w:rPr>
                <w:rStyle w:val="7"/>
                <w:rFonts w:ascii="黑体" w:hAnsi="黑体" w:eastAsia="黑体" w:cs="Times New Roman"/>
              </w:rPr>
            </w:pPr>
            <w:r>
              <w:rPr>
                <w:rStyle w:val="7"/>
                <w:rFonts w:hint="eastAsia" w:ascii="黑体" w:hAnsi="黑体" w:eastAsia="黑体" w:cs="Times New Roman"/>
              </w:rPr>
              <w:t>国家或地方污染物排放标准</w:t>
            </w:r>
          </w:p>
        </w:tc>
        <w:tc>
          <w:tcPr>
            <w:tcW w:w="3196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adjustRightInd w:val="0"/>
              <w:snapToGrid w:val="0"/>
              <w:jc w:val="center"/>
              <w:rPr>
                <w:rStyle w:val="7"/>
                <w:rFonts w:hint="default" w:ascii="黑体" w:hAnsi="黑体" w:eastAsia="黑体" w:cs="Times New Roman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Times New Roman"/>
                <w:lang w:val="en-US" w:eastAsia="zh-CN"/>
              </w:rPr>
              <w:t>2022年2季度</w:t>
            </w:r>
          </w:p>
        </w:tc>
        <w:tc>
          <w:tcPr>
            <w:tcW w:w="689" w:type="dxa"/>
            <w:vMerge w:val="restart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adjustRightInd w:val="0"/>
              <w:snapToGrid w:val="0"/>
              <w:jc w:val="both"/>
              <w:rPr>
                <w:rStyle w:val="7"/>
                <w:rFonts w:hint="default" w:ascii="黑体" w:hAnsi="黑体" w:eastAsia="黑体" w:cs="Times New Roman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Times New Roman"/>
                <w:lang w:val="en-US" w:eastAsia="zh-CN"/>
              </w:rPr>
              <w:t>其他</w:t>
            </w:r>
          </w:p>
        </w:tc>
        <w:tc>
          <w:tcPr>
            <w:tcW w:w="240" w:type="dxa"/>
            <w:vMerge w:val="restart"/>
            <w:tcBorders>
              <w:top w:val="single" w:color="000000" w:sz="12" w:space="0"/>
              <w:left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7"/>
              <w:adjustRightInd w:val="0"/>
              <w:snapToGrid w:val="0"/>
              <w:jc w:val="center"/>
              <w:rPr>
                <w:rStyle w:val="7"/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tblHeader/>
          <w:jc w:val="center"/>
        </w:trPr>
        <w:tc>
          <w:tcPr>
            <w:tcW w:w="558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adjustRightInd w:val="0"/>
              <w:snapToGrid w:val="0"/>
              <w:jc w:val="center"/>
              <w:rPr>
                <w:rStyle w:val="7"/>
                <w:rFonts w:hint="eastAsia" w:ascii="黑体" w:hAnsi="黑体" w:eastAsia="黑体" w:cs="Times New Roman"/>
              </w:rPr>
            </w:pPr>
          </w:p>
        </w:tc>
        <w:tc>
          <w:tcPr>
            <w:tcW w:w="15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adjustRightInd w:val="0"/>
              <w:snapToGrid w:val="0"/>
              <w:jc w:val="center"/>
              <w:rPr>
                <w:rStyle w:val="7"/>
                <w:rFonts w:hint="eastAsia" w:ascii="黑体" w:hAnsi="黑体" w:eastAsia="黑体" w:cs="Times New Roman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adjustRightInd w:val="0"/>
              <w:snapToGrid w:val="0"/>
              <w:jc w:val="center"/>
              <w:rPr>
                <w:rStyle w:val="7"/>
                <w:rFonts w:hint="eastAsia" w:ascii="黑体" w:hAnsi="黑体" w:eastAsia="黑体" w:cs="Times New Roman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adjustRightInd w:val="0"/>
              <w:snapToGrid w:val="0"/>
              <w:jc w:val="center"/>
              <w:rPr>
                <w:rStyle w:val="7"/>
                <w:rFonts w:hint="eastAsia" w:ascii="黑体" w:hAnsi="黑体" w:eastAsia="黑体" w:cs="Times New Roman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adjustRightInd w:val="0"/>
              <w:snapToGrid w:val="0"/>
              <w:jc w:val="center"/>
              <w:rPr>
                <w:rStyle w:val="7"/>
                <w:rFonts w:ascii="黑体" w:hAnsi="黑体" w:eastAsia="黑体" w:cs="Times New Roman"/>
              </w:rPr>
            </w:pPr>
            <w:r>
              <w:rPr>
                <w:rStyle w:val="7"/>
                <w:rFonts w:hint="eastAsia" w:ascii="黑体" w:hAnsi="黑体" w:eastAsia="黑体" w:cs="Times New Roman"/>
              </w:rPr>
              <w:t>名称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adjustRightInd w:val="0"/>
              <w:snapToGrid w:val="0"/>
              <w:jc w:val="center"/>
              <w:rPr>
                <w:rStyle w:val="7"/>
                <w:rFonts w:ascii="黑体" w:hAnsi="黑体" w:eastAsia="黑体" w:cs="Times New Roman"/>
              </w:rPr>
            </w:pPr>
            <w:r>
              <w:rPr>
                <w:rStyle w:val="7"/>
                <w:rFonts w:hint="eastAsia" w:ascii="黑体" w:hAnsi="黑体" w:eastAsia="黑体" w:cs="Times New Roman"/>
              </w:rPr>
              <w:t>浓度限值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adjustRightInd w:val="0"/>
              <w:snapToGrid w:val="0"/>
              <w:jc w:val="center"/>
              <w:rPr>
                <w:rStyle w:val="7"/>
                <w:rFonts w:hint="default" w:ascii="黑体" w:hAnsi="黑体" w:eastAsia="黑体" w:cs="Times New Roman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Times New Roman"/>
                <w:lang w:val="en-US" w:eastAsia="zh-CN"/>
              </w:rPr>
              <w:t>污染物浓度</w:t>
            </w:r>
            <w:r>
              <w:rPr>
                <w:rStyle w:val="7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mg/L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adjustRightInd w:val="0"/>
              <w:snapToGrid w:val="0"/>
              <w:jc w:val="center"/>
              <w:rPr>
                <w:rStyle w:val="7"/>
                <w:rFonts w:hint="default" w:ascii="黑体" w:hAnsi="黑体" w:eastAsia="黑体" w:cs="Times New Roman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Times New Roman"/>
                <w:lang w:val="en-US" w:eastAsia="zh-CN"/>
              </w:rPr>
              <w:t>排放总量t</w:t>
            </w:r>
          </w:p>
        </w:tc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adjustRightInd w:val="0"/>
              <w:snapToGrid w:val="0"/>
              <w:jc w:val="center"/>
              <w:rPr>
                <w:rStyle w:val="7"/>
                <w:rFonts w:ascii="黑体" w:hAnsi="黑体" w:eastAsia="黑体" w:cs="Times New Roman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7"/>
              <w:adjustRightInd w:val="0"/>
              <w:snapToGrid w:val="0"/>
              <w:jc w:val="center"/>
              <w:rPr>
                <w:rStyle w:val="7"/>
                <w:rFonts w:hint="eastAsia" w:ascii="黑体" w:hAnsi="黑体" w:eastAsia="黑体" w:cs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136" w:type="dxa"/>
            <w:gridSpan w:val="10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5"/>
              <w:tblW w:w="4999" w:type="pct"/>
              <w:tblInd w:w="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3"/>
              <w:gridCol w:w="1507"/>
              <w:gridCol w:w="1507"/>
              <w:gridCol w:w="1507"/>
              <w:gridCol w:w="3173"/>
              <w:gridCol w:w="1759"/>
              <w:gridCol w:w="1976"/>
              <w:gridCol w:w="1220"/>
              <w:gridCol w:w="673"/>
              <w:gridCol w:w="240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废水处理站排放口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化学需氧量</w:t>
                  </w:r>
                </w:p>
              </w:tc>
              <w:tc>
                <w:tcPr>
                  <w:tcW w:w="1124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化工园区主要水污染物排放标准DB50/457－2012</w:t>
                  </w:r>
                </w:p>
              </w:tc>
              <w:tc>
                <w:tcPr>
                  <w:tcW w:w="623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80mg/L</w:t>
                  </w:r>
                </w:p>
              </w:tc>
              <w:tc>
                <w:tcPr>
                  <w:tcW w:w="700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11</w:t>
                  </w:r>
                </w:p>
              </w:tc>
              <w:tc>
                <w:tcPr>
                  <w:tcW w:w="432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1.074</w:t>
                  </w:r>
                </w:p>
              </w:tc>
              <w:tc>
                <w:tcPr>
                  <w:tcW w:w="238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85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废水处理站排放口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氰化物</w:t>
                  </w:r>
                </w:p>
              </w:tc>
              <w:tc>
                <w:tcPr>
                  <w:tcW w:w="1124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合成氨工业水污染物排放标准GB 13458-2013</w:t>
                  </w:r>
                </w:p>
              </w:tc>
              <w:tc>
                <w:tcPr>
                  <w:tcW w:w="623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0.2mg/L</w:t>
                  </w:r>
                </w:p>
              </w:tc>
              <w:tc>
                <w:tcPr>
                  <w:tcW w:w="700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0.017</w:t>
                  </w:r>
                </w:p>
              </w:tc>
              <w:tc>
                <w:tcPr>
                  <w:tcW w:w="432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0.00097</w:t>
                  </w:r>
                </w:p>
              </w:tc>
              <w:tc>
                <w:tcPr>
                  <w:tcW w:w="238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85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废水处理站排放口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pH值</w:t>
                  </w:r>
                </w:p>
              </w:tc>
              <w:tc>
                <w:tcPr>
                  <w:tcW w:w="1124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合成氨工业水污染物排放标准GB 13458-2013</w:t>
                  </w:r>
                </w:p>
              </w:tc>
              <w:tc>
                <w:tcPr>
                  <w:tcW w:w="623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6-9</w:t>
                  </w:r>
                </w:p>
              </w:tc>
              <w:tc>
                <w:tcPr>
                  <w:tcW w:w="700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432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238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85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废水处理站排放口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石油类</w:t>
                  </w:r>
                </w:p>
              </w:tc>
              <w:tc>
                <w:tcPr>
                  <w:tcW w:w="1124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化工园区主要水污染物排放标准DB50/457－2012</w:t>
                  </w:r>
                </w:p>
              </w:tc>
              <w:tc>
                <w:tcPr>
                  <w:tcW w:w="623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3mg/L</w:t>
                  </w:r>
                </w:p>
              </w:tc>
              <w:tc>
                <w:tcPr>
                  <w:tcW w:w="700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0.54</w:t>
                  </w:r>
                </w:p>
              </w:tc>
              <w:tc>
                <w:tcPr>
                  <w:tcW w:w="432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0.046</w:t>
                  </w:r>
                </w:p>
              </w:tc>
              <w:tc>
                <w:tcPr>
                  <w:tcW w:w="238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85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废水处理站排放口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氨氮（NH3-N）</w:t>
                  </w:r>
                </w:p>
              </w:tc>
              <w:tc>
                <w:tcPr>
                  <w:tcW w:w="1124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化工园区主要水污染物排放标准DB50/457－2012</w:t>
                  </w:r>
                </w:p>
              </w:tc>
              <w:tc>
                <w:tcPr>
                  <w:tcW w:w="623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10mg/L</w:t>
                  </w:r>
                </w:p>
              </w:tc>
              <w:tc>
                <w:tcPr>
                  <w:tcW w:w="700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5.71</w:t>
                  </w:r>
                </w:p>
              </w:tc>
              <w:tc>
                <w:tcPr>
                  <w:tcW w:w="432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0.0909</w:t>
                  </w:r>
                </w:p>
              </w:tc>
              <w:tc>
                <w:tcPr>
                  <w:tcW w:w="238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85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废水处理站排放口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挥发酚</w:t>
                  </w:r>
                </w:p>
              </w:tc>
              <w:tc>
                <w:tcPr>
                  <w:tcW w:w="1124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合成氨工业水污染物排放标准GB 13458-2013</w:t>
                  </w:r>
                </w:p>
              </w:tc>
              <w:tc>
                <w:tcPr>
                  <w:tcW w:w="623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0.1mg/L</w:t>
                  </w:r>
                </w:p>
              </w:tc>
              <w:tc>
                <w:tcPr>
                  <w:tcW w:w="700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0.028</w:t>
                  </w:r>
                </w:p>
              </w:tc>
              <w:tc>
                <w:tcPr>
                  <w:tcW w:w="432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0.001598</w:t>
                  </w:r>
                </w:p>
              </w:tc>
              <w:tc>
                <w:tcPr>
                  <w:tcW w:w="238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85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7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废水处理站排放口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总氮（以N计）</w:t>
                  </w:r>
                </w:p>
              </w:tc>
              <w:tc>
                <w:tcPr>
                  <w:tcW w:w="1124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化工园区主要水污染物排放标准DB50/457－2012</w:t>
                  </w:r>
                </w:p>
              </w:tc>
              <w:tc>
                <w:tcPr>
                  <w:tcW w:w="623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20mg/L</w:t>
                  </w:r>
                </w:p>
              </w:tc>
              <w:tc>
                <w:tcPr>
                  <w:tcW w:w="700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11.2</w:t>
                  </w:r>
                </w:p>
              </w:tc>
              <w:tc>
                <w:tcPr>
                  <w:tcW w:w="432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0.582</w:t>
                  </w:r>
                </w:p>
              </w:tc>
              <w:tc>
                <w:tcPr>
                  <w:tcW w:w="238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85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8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废水处理站排放口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总磷（以P计）</w:t>
                  </w:r>
                </w:p>
              </w:tc>
              <w:tc>
                <w:tcPr>
                  <w:tcW w:w="1124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化工园区主要水污染物排放标准DB50/457－2012</w:t>
                  </w:r>
                </w:p>
              </w:tc>
              <w:tc>
                <w:tcPr>
                  <w:tcW w:w="623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0.5mg/L</w:t>
                  </w:r>
                </w:p>
              </w:tc>
              <w:tc>
                <w:tcPr>
                  <w:tcW w:w="700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0.07</w:t>
                  </w:r>
                </w:p>
              </w:tc>
              <w:tc>
                <w:tcPr>
                  <w:tcW w:w="432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0.004214</w:t>
                  </w:r>
                </w:p>
              </w:tc>
              <w:tc>
                <w:tcPr>
                  <w:tcW w:w="238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85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9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废水处理站排放口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悬浮物</w:t>
                  </w:r>
                </w:p>
              </w:tc>
              <w:tc>
                <w:tcPr>
                  <w:tcW w:w="1124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合成氨工业水污染物排放标准GB 13458-2013</w:t>
                  </w:r>
                </w:p>
              </w:tc>
              <w:tc>
                <w:tcPr>
                  <w:tcW w:w="623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50mg/L</w:t>
                  </w:r>
                </w:p>
              </w:tc>
              <w:tc>
                <w:tcPr>
                  <w:tcW w:w="700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12</w:t>
                  </w:r>
                </w:p>
              </w:tc>
              <w:tc>
                <w:tcPr>
                  <w:tcW w:w="432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0.525</w:t>
                  </w:r>
                </w:p>
              </w:tc>
              <w:tc>
                <w:tcPr>
                  <w:tcW w:w="238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85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10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废水处理站排放口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硫化物</w:t>
                  </w:r>
                </w:p>
              </w:tc>
              <w:tc>
                <w:tcPr>
                  <w:tcW w:w="1124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合成氨工业水污染物排放标准GB 13458-2013</w:t>
                  </w:r>
                </w:p>
              </w:tc>
              <w:tc>
                <w:tcPr>
                  <w:tcW w:w="623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0.5mg/L</w:t>
                  </w:r>
                </w:p>
              </w:tc>
              <w:tc>
                <w:tcPr>
                  <w:tcW w:w="700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0.04</w:t>
                  </w:r>
                </w:p>
              </w:tc>
              <w:tc>
                <w:tcPr>
                  <w:tcW w:w="432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0.002283</w:t>
                  </w:r>
                </w:p>
              </w:tc>
              <w:tc>
                <w:tcPr>
                  <w:tcW w:w="238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85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DW002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一化中和池废水排放口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悬浮物</w:t>
                  </w:r>
                </w:p>
              </w:tc>
              <w:tc>
                <w:tcPr>
                  <w:tcW w:w="1124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污水综合排放标准GB 8978-1996</w:t>
                  </w:r>
                </w:p>
              </w:tc>
              <w:tc>
                <w:tcPr>
                  <w:tcW w:w="623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70mg/L</w:t>
                  </w:r>
                </w:p>
              </w:tc>
              <w:tc>
                <w:tcPr>
                  <w:tcW w:w="700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24</w:t>
                  </w:r>
                </w:p>
              </w:tc>
              <w:tc>
                <w:tcPr>
                  <w:tcW w:w="432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0.238</w:t>
                  </w:r>
                </w:p>
              </w:tc>
              <w:tc>
                <w:tcPr>
                  <w:tcW w:w="238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85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12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DW002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一化中和池废水排放口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pH值</w:t>
                  </w:r>
                </w:p>
              </w:tc>
              <w:tc>
                <w:tcPr>
                  <w:tcW w:w="1124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污水综合排放标准GB 8978-1996</w:t>
                  </w:r>
                </w:p>
              </w:tc>
              <w:tc>
                <w:tcPr>
                  <w:tcW w:w="623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6-9</w:t>
                  </w:r>
                </w:p>
              </w:tc>
              <w:tc>
                <w:tcPr>
                  <w:tcW w:w="700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432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238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85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13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DW003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二化中和池废水排放口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悬浮物</w:t>
                  </w:r>
                </w:p>
              </w:tc>
              <w:tc>
                <w:tcPr>
                  <w:tcW w:w="1124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污水综合排放标准</w:t>
                  </w:r>
                  <w:bookmarkStart w:id="2" w:name="_GoBack"/>
                  <w:bookmarkEnd w:id="2"/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GB 8978-1996</w:t>
                  </w:r>
                </w:p>
              </w:tc>
              <w:tc>
                <w:tcPr>
                  <w:tcW w:w="623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70mg/L</w:t>
                  </w:r>
                </w:p>
              </w:tc>
              <w:tc>
                <w:tcPr>
                  <w:tcW w:w="700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25</w:t>
                  </w:r>
                </w:p>
              </w:tc>
              <w:tc>
                <w:tcPr>
                  <w:tcW w:w="432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0.242</w:t>
                  </w:r>
                </w:p>
              </w:tc>
              <w:tc>
                <w:tcPr>
                  <w:tcW w:w="238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85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14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DW003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二化中和池废水排放口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pH值</w:t>
                  </w:r>
                </w:p>
              </w:tc>
              <w:tc>
                <w:tcPr>
                  <w:tcW w:w="1124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污水综合排放标准GB 8978-1996</w:t>
                  </w:r>
                </w:p>
              </w:tc>
              <w:tc>
                <w:tcPr>
                  <w:tcW w:w="623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6-9</w:t>
                  </w:r>
                </w:p>
              </w:tc>
              <w:tc>
                <w:tcPr>
                  <w:tcW w:w="700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432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238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85" w:type="pct"/>
                  <w:noWrap w:val="0"/>
                  <w:vAlign w:val="center"/>
                </w:tcPr>
                <w:p>
                  <w:pPr>
                    <w:pStyle w:val="17"/>
                    <w:widowControl w:val="0"/>
                    <w:jc w:val="center"/>
                    <w:rPr>
                      <w:rStyle w:val="7"/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</w:tbl>
          <w:p>
            <w:pPr>
              <w:pStyle w:val="17"/>
              <w:jc w:val="center"/>
              <w:rPr>
                <w:rStyle w:val="7"/>
                <w:rFonts w:ascii="宋体" w:hAnsi="宋体" w:eastAsia="宋体" w:cs="Times New Roman"/>
              </w:rPr>
            </w:pPr>
            <w:bookmarkStart w:id="1" w:name="BIAO13FSBJ"/>
            <w:bookmarkEnd w:id="1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3"/>
        <w:textAlignment w:val="auto"/>
        <w:rPr>
          <w:rFonts w:hint="eastAsia" w:cs="Times New Roman" w:eastAsia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3"/>
        <w:textAlignment w:val="auto"/>
        <w:rPr>
          <w:rFonts w:hint="eastAsia" w:cs="Times New Roman" w:eastAsiaTheme="minorEastAsia"/>
          <w:sz w:val="24"/>
          <w:szCs w:val="24"/>
          <w:lang w:val="en-US" w:eastAsia="zh-CN"/>
        </w:rPr>
      </w:pPr>
      <w:r>
        <w:rPr>
          <w:rFonts w:hint="eastAsia" w:cs="Times New Roman" w:eastAsiaTheme="minorEastAsia"/>
          <w:sz w:val="24"/>
          <w:szCs w:val="24"/>
          <w:lang w:val="en-US" w:eastAsia="zh-CN"/>
        </w:rPr>
        <w:t>全年总量（t/a）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3"/>
        <w:textAlignment w:val="auto"/>
        <w:rPr>
          <w:rFonts w:hint="eastAsia" w:cs="Times New Roman" w:eastAsiaTheme="minorEastAsia"/>
          <w:sz w:val="24"/>
          <w:szCs w:val="24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4"/>
        <w:gridCol w:w="1575"/>
        <w:gridCol w:w="1575"/>
        <w:gridCol w:w="1575"/>
        <w:gridCol w:w="1575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center"/>
              <w:textAlignment w:val="auto"/>
              <w:rPr>
                <w:rFonts w:hint="default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污染物名称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center"/>
              <w:textAlignment w:val="auto"/>
              <w:rPr>
                <w:rFonts w:hint="default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颗粒物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center"/>
              <w:textAlignment w:val="auto"/>
              <w:rPr>
                <w:rFonts w:hint="default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SO2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center"/>
              <w:textAlignment w:val="auto"/>
              <w:rPr>
                <w:rFonts w:hint="default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NOx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center"/>
              <w:textAlignment w:val="auto"/>
              <w:rPr>
                <w:rFonts w:hint="default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氨（氨气）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center"/>
              <w:textAlignment w:val="auto"/>
              <w:rPr>
                <w:rFonts w:hint="default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CODcr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center"/>
              <w:textAlignment w:val="auto"/>
              <w:rPr>
                <w:rFonts w:hint="default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氨氮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center"/>
              <w:textAlignment w:val="auto"/>
              <w:rPr>
                <w:rFonts w:hint="default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总氮（以N计）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center"/>
              <w:textAlignment w:val="auto"/>
              <w:rPr>
                <w:rFonts w:hint="default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总磷（以P计）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center"/>
              <w:textAlignment w:val="auto"/>
              <w:rPr>
                <w:rFonts w:hint="default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总量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center"/>
              <w:textAlignment w:val="auto"/>
              <w:rPr>
                <w:rFonts w:hint="default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491.323000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center"/>
              <w:textAlignment w:val="auto"/>
              <w:rPr>
                <w:rFonts w:hint="default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264.178000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center"/>
              <w:textAlignment w:val="auto"/>
              <w:rPr>
                <w:rFonts w:hint="default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607.965000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center"/>
              <w:textAlignment w:val="auto"/>
              <w:rPr>
                <w:rFonts w:hint="default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660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center"/>
              <w:textAlignment w:val="auto"/>
              <w:rPr>
                <w:rFonts w:hint="default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60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center"/>
              <w:textAlignment w:val="auto"/>
              <w:rPr>
                <w:rFonts w:hint="default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8.760000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center"/>
              <w:textAlignment w:val="auto"/>
              <w:rPr>
                <w:rFonts w:hint="default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17.520000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center"/>
              <w:textAlignment w:val="auto"/>
              <w:rPr>
                <w:rFonts w:hint="default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0.438000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3"/>
        <w:textAlignment w:val="auto"/>
        <w:rPr>
          <w:rFonts w:hint="default" w:cs="Times New Roman" w:eastAsiaTheme="minorEastAsia"/>
          <w:sz w:val="24"/>
          <w:szCs w:val="24"/>
          <w:lang w:val="en-US" w:eastAsia="zh-CN"/>
        </w:rPr>
      </w:pPr>
    </w:p>
    <w:p>
      <w:pPr>
        <w:spacing w:line="240" w:lineRule="auto"/>
        <w:ind w:right="-20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6504305" cy="5736590"/>
            <wp:effectExtent l="0" t="0" r="10795" b="16510"/>
            <wp:docPr id="1" name="图片 1" descr="排污口点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排污口点位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4305" cy="57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6838" w:h="11906" w:orient="landscape"/>
      <w:pgMar w:top="1440" w:right="1080" w:bottom="1440" w:left="1080" w:header="851" w:footer="992" w:gutter="0"/>
      <w:cols w:space="0" w:num="1"/>
      <w:rtlGutter w:val="0"/>
      <w:docGrid w:type="linesAndChars" w:linePitch="4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重庆建峰化工股份有限公司环境信息公开（202</w:t>
    </w:r>
    <w:r>
      <w:rPr>
        <w:rFonts w:hint="eastAsia"/>
        <w:lang w:val="en-US" w:eastAsia="zh-CN"/>
      </w:rPr>
      <w:t>2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AC9D"/>
    <w:multiLevelType w:val="singleLevel"/>
    <w:tmpl w:val="0133AC9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trackRevisions w:val="1"/>
  <w:documentProtection w:enforcement="0"/>
  <w:defaultTabStop w:val="420"/>
  <w:drawingGridHorizontalSpacing w:val="160"/>
  <w:drawingGridVerticalSpacing w:val="2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2FD0"/>
    <w:rsid w:val="00066423"/>
    <w:rsid w:val="00072FCC"/>
    <w:rsid w:val="000A5964"/>
    <w:rsid w:val="000B0996"/>
    <w:rsid w:val="000C0D94"/>
    <w:rsid w:val="000E2326"/>
    <w:rsid w:val="000E2C03"/>
    <w:rsid w:val="001137C6"/>
    <w:rsid w:val="0011598C"/>
    <w:rsid w:val="001853CA"/>
    <w:rsid w:val="00193E49"/>
    <w:rsid w:val="001F3FB0"/>
    <w:rsid w:val="002016A9"/>
    <w:rsid w:val="002155A4"/>
    <w:rsid w:val="00256829"/>
    <w:rsid w:val="002742BA"/>
    <w:rsid w:val="002F69A0"/>
    <w:rsid w:val="00317C7A"/>
    <w:rsid w:val="00350449"/>
    <w:rsid w:val="00380544"/>
    <w:rsid w:val="00381D41"/>
    <w:rsid w:val="003A0E7A"/>
    <w:rsid w:val="003F69AD"/>
    <w:rsid w:val="004100E1"/>
    <w:rsid w:val="004347A6"/>
    <w:rsid w:val="00455DCC"/>
    <w:rsid w:val="00471F7B"/>
    <w:rsid w:val="004837B4"/>
    <w:rsid w:val="00492D80"/>
    <w:rsid w:val="004A5B55"/>
    <w:rsid w:val="005006AF"/>
    <w:rsid w:val="00542FBA"/>
    <w:rsid w:val="00557483"/>
    <w:rsid w:val="00566DF5"/>
    <w:rsid w:val="00570E54"/>
    <w:rsid w:val="005A63E9"/>
    <w:rsid w:val="005B036D"/>
    <w:rsid w:val="005C1335"/>
    <w:rsid w:val="006673B0"/>
    <w:rsid w:val="0067595B"/>
    <w:rsid w:val="00684F1A"/>
    <w:rsid w:val="00702E92"/>
    <w:rsid w:val="007B120F"/>
    <w:rsid w:val="007B7C96"/>
    <w:rsid w:val="007E412D"/>
    <w:rsid w:val="007E431D"/>
    <w:rsid w:val="00840979"/>
    <w:rsid w:val="0084219C"/>
    <w:rsid w:val="00857E1B"/>
    <w:rsid w:val="0088622D"/>
    <w:rsid w:val="008B56A6"/>
    <w:rsid w:val="008F64D0"/>
    <w:rsid w:val="00920D86"/>
    <w:rsid w:val="009946F2"/>
    <w:rsid w:val="00995D14"/>
    <w:rsid w:val="009A470E"/>
    <w:rsid w:val="009C2028"/>
    <w:rsid w:val="009F6BA6"/>
    <w:rsid w:val="00A023B2"/>
    <w:rsid w:val="00A069FB"/>
    <w:rsid w:val="00A27750"/>
    <w:rsid w:val="00A3786E"/>
    <w:rsid w:val="00A54630"/>
    <w:rsid w:val="00A678AD"/>
    <w:rsid w:val="00A81398"/>
    <w:rsid w:val="00AC2B6F"/>
    <w:rsid w:val="00AD6970"/>
    <w:rsid w:val="00AF4DFB"/>
    <w:rsid w:val="00AF651C"/>
    <w:rsid w:val="00B51D5D"/>
    <w:rsid w:val="00B74AB9"/>
    <w:rsid w:val="00BB143E"/>
    <w:rsid w:val="00BD4625"/>
    <w:rsid w:val="00C16E41"/>
    <w:rsid w:val="00C56027"/>
    <w:rsid w:val="00C93EB5"/>
    <w:rsid w:val="00CD346C"/>
    <w:rsid w:val="00CE3832"/>
    <w:rsid w:val="00CE3EE9"/>
    <w:rsid w:val="00D020AC"/>
    <w:rsid w:val="00D07A62"/>
    <w:rsid w:val="00D16FE6"/>
    <w:rsid w:val="00D21CC4"/>
    <w:rsid w:val="00D74BBE"/>
    <w:rsid w:val="00DC4AC9"/>
    <w:rsid w:val="00DE0A5F"/>
    <w:rsid w:val="00E557D6"/>
    <w:rsid w:val="00E72FD0"/>
    <w:rsid w:val="00E77695"/>
    <w:rsid w:val="00EC24C9"/>
    <w:rsid w:val="00EC5C6E"/>
    <w:rsid w:val="00ED0398"/>
    <w:rsid w:val="00EE0696"/>
    <w:rsid w:val="00EF3BC4"/>
    <w:rsid w:val="00F30AC1"/>
    <w:rsid w:val="00F6647C"/>
    <w:rsid w:val="00FA0D56"/>
    <w:rsid w:val="00FB7746"/>
    <w:rsid w:val="00FE295A"/>
    <w:rsid w:val="03595A18"/>
    <w:rsid w:val="04E734E9"/>
    <w:rsid w:val="06472A42"/>
    <w:rsid w:val="06F678C2"/>
    <w:rsid w:val="0DB95AC2"/>
    <w:rsid w:val="0E3A3327"/>
    <w:rsid w:val="0FE174C5"/>
    <w:rsid w:val="149E7EFF"/>
    <w:rsid w:val="15A505C9"/>
    <w:rsid w:val="171D3C7E"/>
    <w:rsid w:val="1B7545D8"/>
    <w:rsid w:val="1C4B69BC"/>
    <w:rsid w:val="1DDF61E0"/>
    <w:rsid w:val="1E1C0135"/>
    <w:rsid w:val="1FE27F8E"/>
    <w:rsid w:val="230705FC"/>
    <w:rsid w:val="25A3182C"/>
    <w:rsid w:val="25D5218A"/>
    <w:rsid w:val="283809DF"/>
    <w:rsid w:val="29294416"/>
    <w:rsid w:val="2BCF1CC3"/>
    <w:rsid w:val="2C473C71"/>
    <w:rsid w:val="2F1274E0"/>
    <w:rsid w:val="309146B1"/>
    <w:rsid w:val="30BF1301"/>
    <w:rsid w:val="313D0E2C"/>
    <w:rsid w:val="34B901B1"/>
    <w:rsid w:val="3E6030A8"/>
    <w:rsid w:val="40A03B4D"/>
    <w:rsid w:val="44F229DC"/>
    <w:rsid w:val="4645420A"/>
    <w:rsid w:val="47100D1B"/>
    <w:rsid w:val="481E71AB"/>
    <w:rsid w:val="4CC24B29"/>
    <w:rsid w:val="4CCA73D2"/>
    <w:rsid w:val="4D6266BC"/>
    <w:rsid w:val="4D6B1C1C"/>
    <w:rsid w:val="5FE972A1"/>
    <w:rsid w:val="65265121"/>
    <w:rsid w:val="66C4671C"/>
    <w:rsid w:val="66E57D02"/>
    <w:rsid w:val="67BC4B72"/>
    <w:rsid w:val="6AD26C44"/>
    <w:rsid w:val="719169A8"/>
    <w:rsid w:val="754D1DFD"/>
    <w:rsid w:val="75DA12DB"/>
    <w:rsid w:val="7730398E"/>
    <w:rsid w:val="77331723"/>
    <w:rsid w:val="78D4709C"/>
    <w:rsid w:val="7D4906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1">
    <w:name w:val="正文_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2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4">
    <w:name w:val="正文_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5">
    <w:name w:val="正文_2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6">
    <w:name w:val="正文_2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">
    <w:name w:val="正文_2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292</Words>
  <Characters>1667</Characters>
  <Lines>13</Lines>
  <Paragraphs>3</Paragraphs>
  <TotalTime>1</TotalTime>
  <ScaleCrop>false</ScaleCrop>
  <LinksUpToDate>false</LinksUpToDate>
  <CharactersWithSpaces>1956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2019-12-18T06:23:00Z</dcterms:created>
  <dc:creator>毛凌</dc:creator>
  <cp:lastModifiedBy>梁善久</cp:lastModifiedBy>
  <cp:lastPrinted>2022-07-25T01:42:00Z</cp:lastPrinted>
  <dcterms:modified xsi:type="dcterms:W3CDTF">2022-08-22T01:33:19Z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2F73F1143E994FE0A301C38EB518A88B</vt:lpwstr>
  </property>
</Properties>
</file>